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029" w:rsidRDefault="00944029" w:rsidP="00652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</w:pPr>
      <w:r w:rsidRPr="00944029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  <w:t>Халықаралық конференцияның бағыттары мен бөлімдері</w:t>
      </w:r>
      <w:r w:rsidRPr="0094402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944029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  <w:br/>
      </w:r>
      <w:r w:rsidRPr="00944029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«</w:t>
      </w:r>
      <w:r w:rsidRPr="00944029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  <w:t>Сатпаев оқулары-2021»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969"/>
        <w:gridCol w:w="4536"/>
        <w:gridCol w:w="4111"/>
      </w:tblGrid>
      <w:tr w:rsidR="0045790E" w:rsidRPr="00944029" w:rsidTr="0045790E">
        <w:trPr>
          <w:trHeight w:val="291"/>
        </w:trPr>
        <w:tc>
          <w:tcPr>
            <w:tcW w:w="1951" w:type="dxa"/>
          </w:tcPr>
          <w:p w:rsidR="0045790E" w:rsidRPr="00944029" w:rsidRDefault="0045790E" w:rsidP="00652008">
            <w:pPr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4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Бағыт</w:t>
            </w:r>
          </w:p>
        </w:tc>
        <w:tc>
          <w:tcPr>
            <w:tcW w:w="3969" w:type="dxa"/>
          </w:tcPr>
          <w:p w:rsidR="0045790E" w:rsidRPr="00944029" w:rsidRDefault="0045790E" w:rsidP="00652008">
            <w:pPr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44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Бөлім</w:t>
            </w:r>
            <w:proofErr w:type="spellEnd"/>
            <w:r w:rsidRPr="00944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44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45790E" w:rsidRPr="00944029" w:rsidRDefault="0045790E" w:rsidP="00652008">
            <w:pPr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44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Төраға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5790E" w:rsidRPr="00944029" w:rsidRDefault="0045790E" w:rsidP="00652008">
            <w:pPr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4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Хатшы</w:t>
            </w:r>
          </w:p>
        </w:tc>
      </w:tr>
      <w:tr w:rsidR="001C1F6F" w:rsidRPr="00652008" w:rsidTr="0045790E">
        <w:trPr>
          <w:trHeight w:val="989"/>
        </w:trPr>
        <w:tc>
          <w:tcPr>
            <w:tcW w:w="1951" w:type="dxa"/>
            <w:vMerge w:val="restart"/>
          </w:tcPr>
          <w:p w:rsidR="001C1F6F" w:rsidRPr="00944029" w:rsidRDefault="001C1F6F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4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Геология, мұнай және тау-кен ісі</w:t>
            </w:r>
          </w:p>
        </w:tc>
        <w:tc>
          <w:tcPr>
            <w:tcW w:w="3969" w:type="dxa"/>
          </w:tcPr>
          <w:p w:rsidR="001C1F6F" w:rsidRPr="00944029" w:rsidRDefault="001C1F6F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1C1F6F">
              <w:rPr>
                <w:rFonts w:ascii="Times New Roman" w:eastAsia="Calibri" w:hAnsi="Times New Roman" w:cs="Courier New"/>
                <w:color w:val="FF0000"/>
                <w:sz w:val="20"/>
                <w:szCs w:val="20"/>
                <w:lang w:val="kk-KZ"/>
              </w:rPr>
              <w:t xml:space="preserve">Қазақстан Республикасының минералды-шикізат кешенін толықтыру және территория туралы геологиялық білімдерін арттыру 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C1F6F" w:rsidRPr="00EF2A66" w:rsidRDefault="001C1F6F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екботаева Алма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нарбековна</w:t>
            </w:r>
          </w:p>
          <w:p w:rsidR="001C1F6F" w:rsidRPr="00EF2A66" w:rsidRDefault="001C1F6F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1C1F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Ph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  <w:t>D</w:t>
            </w: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ассоц. </w:t>
            </w: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профессор </w:t>
            </w:r>
          </w:p>
          <w:p w:rsidR="001C1F6F" w:rsidRPr="00EF2A66" w:rsidRDefault="001C1F6F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тел: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ішкі</w:t>
            </w: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:7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327</w:t>
            </w: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, +7747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6868002</w:t>
            </w: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, каб.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439</w:t>
            </w: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БОҒ</w:t>
            </w:r>
          </w:p>
          <w:p w:rsidR="001C1F6F" w:rsidRPr="00EF2A66" w:rsidRDefault="001C1F6F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e-mail: </w:t>
            </w:r>
            <w:r w:rsidRPr="001C1F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a.</w:t>
            </w:r>
            <w:r w:rsidRPr="0065200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bekbotayeva@satbayev.university</w:t>
            </w: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  </w:t>
            </w:r>
          </w:p>
          <w:p w:rsidR="001C1F6F" w:rsidRPr="00EF2A66" w:rsidRDefault="001C1F6F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1C1F6F" w:rsidRDefault="001C1F6F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Коккузова Маншук Несипбековна</w:t>
            </w:r>
          </w:p>
          <w:p w:rsidR="001C1F6F" w:rsidRPr="00EF2A66" w:rsidRDefault="001C1F6F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тьютор</w:t>
            </w:r>
          </w:p>
          <w:p w:rsidR="001C1F6F" w:rsidRPr="00EF2A66" w:rsidRDefault="001C1F6F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тел: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ішкі</w:t>
            </w: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:7436, +7707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3026521</w:t>
            </w: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, каб.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427</w:t>
            </w: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БОҒ</w:t>
            </w: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  </w:t>
            </w:r>
          </w:p>
          <w:p w:rsidR="001C1F6F" w:rsidRPr="00652008" w:rsidRDefault="001C1F6F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</w:pP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m.kokkuzova@satbayev.university</w:t>
            </w:r>
          </w:p>
        </w:tc>
      </w:tr>
      <w:tr w:rsidR="00944029" w:rsidRPr="00652008" w:rsidTr="00305676">
        <w:tc>
          <w:tcPr>
            <w:tcW w:w="1951" w:type="dxa"/>
            <w:vMerge/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</w:tr>
      <w:tr w:rsidR="00652008" w:rsidRPr="00652008" w:rsidTr="00305676">
        <w:tc>
          <w:tcPr>
            <w:tcW w:w="1951" w:type="dxa"/>
            <w:vMerge/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</w:tr>
      <w:tr w:rsidR="00652008" w:rsidRPr="00652008" w:rsidTr="00305676">
        <w:tc>
          <w:tcPr>
            <w:tcW w:w="1951" w:type="dxa"/>
            <w:vMerge/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</w:tr>
      <w:tr w:rsidR="00944029" w:rsidRPr="00652008" w:rsidTr="00EF2A66">
        <w:trPr>
          <w:trHeight w:val="292"/>
        </w:trPr>
        <w:tc>
          <w:tcPr>
            <w:tcW w:w="1951" w:type="dxa"/>
            <w:vMerge/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944029" w:rsidRPr="001C1F6F" w:rsidRDefault="00944029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</w:p>
        </w:tc>
      </w:tr>
      <w:tr w:rsidR="00944029" w:rsidRPr="00944029" w:rsidTr="00305676">
        <w:tc>
          <w:tcPr>
            <w:tcW w:w="1951" w:type="dxa"/>
            <w:vMerge w:val="restart"/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440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Металлургия және өнеркәсіптік инженерия</w:t>
            </w:r>
          </w:p>
        </w:tc>
        <w:tc>
          <w:tcPr>
            <w:tcW w:w="3969" w:type="dxa"/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2008" w:rsidRPr="00944029" w:rsidTr="00305676">
        <w:tc>
          <w:tcPr>
            <w:tcW w:w="1951" w:type="dxa"/>
            <w:vMerge/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2008" w:rsidRPr="00944029" w:rsidTr="00305676">
        <w:tc>
          <w:tcPr>
            <w:tcW w:w="1951" w:type="dxa"/>
            <w:vMerge/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44029" w:rsidRPr="00944029" w:rsidTr="00EF2A66">
        <w:trPr>
          <w:trHeight w:val="178"/>
        </w:trPr>
        <w:tc>
          <w:tcPr>
            <w:tcW w:w="1951" w:type="dxa"/>
            <w:vMerge/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944029" w:rsidRPr="00944029" w:rsidRDefault="00944029" w:rsidP="00652008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44029" w:rsidRPr="00944029" w:rsidTr="00EF2A66">
        <w:trPr>
          <w:trHeight w:val="184"/>
        </w:trPr>
        <w:tc>
          <w:tcPr>
            <w:tcW w:w="1951" w:type="dxa"/>
            <w:vMerge/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944029" w:rsidRPr="00944029" w:rsidRDefault="00944029" w:rsidP="00652008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val="kk-KZ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44029" w:rsidRPr="00944029" w:rsidTr="00EF2A66">
        <w:trPr>
          <w:trHeight w:val="189"/>
        </w:trPr>
        <w:tc>
          <w:tcPr>
            <w:tcW w:w="1951" w:type="dxa"/>
            <w:vMerge w:val="restart"/>
          </w:tcPr>
          <w:p w:rsidR="00944029" w:rsidRPr="00944029" w:rsidRDefault="00944029" w:rsidP="00652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F2A6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Кибернетика және ақпараттық технологиялар</w:t>
            </w:r>
          </w:p>
        </w:tc>
        <w:tc>
          <w:tcPr>
            <w:tcW w:w="3969" w:type="dxa"/>
            <w:shd w:val="clear" w:color="auto" w:fill="auto"/>
          </w:tcPr>
          <w:p w:rsidR="00944029" w:rsidRPr="00944029" w:rsidRDefault="00944029" w:rsidP="006520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44029" w:rsidRPr="00944029" w:rsidTr="00EF2A66">
        <w:trPr>
          <w:trHeight w:val="94"/>
        </w:trPr>
        <w:tc>
          <w:tcPr>
            <w:tcW w:w="1951" w:type="dxa"/>
            <w:vMerge/>
          </w:tcPr>
          <w:p w:rsidR="00944029" w:rsidRPr="00944029" w:rsidRDefault="00944029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4029" w:rsidRPr="00944029" w:rsidRDefault="00944029" w:rsidP="00652008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2008" w:rsidRPr="00944029" w:rsidTr="00EF2A66">
        <w:trPr>
          <w:trHeight w:val="94"/>
        </w:trPr>
        <w:tc>
          <w:tcPr>
            <w:tcW w:w="1951" w:type="dxa"/>
            <w:vMerge/>
          </w:tcPr>
          <w:p w:rsidR="00652008" w:rsidRPr="00944029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652008" w:rsidRPr="00944029" w:rsidRDefault="00652008" w:rsidP="00652008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2008" w:rsidRPr="00944029" w:rsidTr="00EF2A66">
        <w:trPr>
          <w:trHeight w:val="94"/>
        </w:trPr>
        <w:tc>
          <w:tcPr>
            <w:tcW w:w="1951" w:type="dxa"/>
            <w:vMerge/>
          </w:tcPr>
          <w:p w:rsidR="00652008" w:rsidRPr="00944029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652008" w:rsidRPr="00944029" w:rsidRDefault="00652008" w:rsidP="00652008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4029" w:rsidRPr="00944029" w:rsidTr="00EF2A66">
        <w:trPr>
          <w:trHeight w:val="100"/>
        </w:trPr>
        <w:tc>
          <w:tcPr>
            <w:tcW w:w="1951" w:type="dxa"/>
            <w:vMerge/>
          </w:tcPr>
          <w:p w:rsidR="00944029" w:rsidRPr="00944029" w:rsidRDefault="00944029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4029" w:rsidRPr="00944029" w:rsidRDefault="00944029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4029" w:rsidRPr="00944029" w:rsidRDefault="00944029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944029" w:rsidRPr="00944029" w:rsidRDefault="00944029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44029" w:rsidRPr="00944029" w:rsidTr="00305676">
        <w:tc>
          <w:tcPr>
            <w:tcW w:w="1951" w:type="dxa"/>
            <w:vMerge w:val="restart"/>
          </w:tcPr>
          <w:p w:rsidR="00944029" w:rsidRPr="00944029" w:rsidRDefault="00944029" w:rsidP="00652008">
            <w:pPr>
              <w:tabs>
                <w:tab w:val="left" w:pos="1735"/>
                <w:tab w:val="left" w:pos="9720"/>
                <w:tab w:val="left" w:pos="990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EF2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Химиялық және биологиялық технологиялар</w:t>
            </w:r>
          </w:p>
        </w:tc>
        <w:tc>
          <w:tcPr>
            <w:tcW w:w="3969" w:type="dxa"/>
            <w:shd w:val="clear" w:color="auto" w:fill="auto"/>
          </w:tcPr>
          <w:p w:rsidR="00944029" w:rsidRPr="00944029" w:rsidRDefault="00944029" w:rsidP="006520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4029" w:rsidRPr="00944029" w:rsidRDefault="00944029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652008" w:rsidRPr="00944029" w:rsidTr="00305676">
        <w:tc>
          <w:tcPr>
            <w:tcW w:w="1951" w:type="dxa"/>
            <w:vMerge/>
          </w:tcPr>
          <w:p w:rsidR="00652008" w:rsidRPr="00EF2A66" w:rsidRDefault="00652008" w:rsidP="00652008">
            <w:pPr>
              <w:tabs>
                <w:tab w:val="left" w:pos="1735"/>
                <w:tab w:val="left" w:pos="9720"/>
                <w:tab w:val="left" w:pos="990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652008" w:rsidRPr="00944029" w:rsidRDefault="00652008" w:rsidP="006520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944029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652008" w:rsidRPr="00944029" w:rsidTr="00305676">
        <w:tc>
          <w:tcPr>
            <w:tcW w:w="1951" w:type="dxa"/>
            <w:vMerge/>
          </w:tcPr>
          <w:p w:rsidR="00652008" w:rsidRPr="00EF2A66" w:rsidRDefault="00652008" w:rsidP="00652008">
            <w:pPr>
              <w:tabs>
                <w:tab w:val="left" w:pos="1735"/>
                <w:tab w:val="left" w:pos="9720"/>
                <w:tab w:val="left" w:pos="990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652008" w:rsidRPr="00944029" w:rsidRDefault="00652008" w:rsidP="006520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944029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944029" w:rsidRPr="00944029" w:rsidTr="00305676">
        <w:tc>
          <w:tcPr>
            <w:tcW w:w="1951" w:type="dxa"/>
            <w:vMerge/>
          </w:tcPr>
          <w:p w:rsidR="00944029" w:rsidRPr="00944029" w:rsidRDefault="00944029" w:rsidP="00652008">
            <w:pPr>
              <w:tabs>
                <w:tab w:val="left" w:pos="1735"/>
                <w:tab w:val="left" w:pos="9720"/>
                <w:tab w:val="left" w:pos="990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944029" w:rsidRPr="00944029" w:rsidRDefault="00944029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4029" w:rsidRPr="00944029" w:rsidRDefault="00944029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4029" w:rsidRPr="00944029" w:rsidTr="00305676">
        <w:tc>
          <w:tcPr>
            <w:tcW w:w="1951" w:type="dxa"/>
            <w:vMerge/>
          </w:tcPr>
          <w:p w:rsidR="00944029" w:rsidRPr="00944029" w:rsidRDefault="00944029" w:rsidP="00652008">
            <w:pPr>
              <w:tabs>
                <w:tab w:val="left" w:pos="1735"/>
                <w:tab w:val="left" w:pos="9720"/>
                <w:tab w:val="left" w:pos="990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944029" w:rsidRPr="00944029" w:rsidRDefault="00944029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4029" w:rsidRPr="00944029" w:rsidRDefault="00944029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4029" w:rsidRPr="00944029" w:rsidTr="00305676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1735"/>
                <w:tab w:val="left" w:pos="9720"/>
                <w:tab w:val="left" w:pos="990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944029" w:rsidRPr="00944029" w:rsidRDefault="00944029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4029" w:rsidRPr="00944029" w:rsidRDefault="00944029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44029" w:rsidRPr="00944029" w:rsidTr="00305676">
        <w:tc>
          <w:tcPr>
            <w:tcW w:w="1951" w:type="dxa"/>
            <w:vMerge w:val="restart"/>
          </w:tcPr>
          <w:p w:rsidR="00944029" w:rsidRPr="00944029" w:rsidRDefault="00944029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4402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Өнеркәсіптік автоматтандыру және цифрлау</w:t>
            </w:r>
          </w:p>
        </w:tc>
        <w:tc>
          <w:tcPr>
            <w:tcW w:w="3969" w:type="dxa"/>
          </w:tcPr>
          <w:p w:rsidR="00944029" w:rsidRPr="00944029" w:rsidRDefault="00944029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4029" w:rsidRPr="00944029" w:rsidTr="00305676">
        <w:tc>
          <w:tcPr>
            <w:tcW w:w="1951" w:type="dxa"/>
            <w:vMerge/>
          </w:tcPr>
          <w:p w:rsidR="00944029" w:rsidRPr="00944029" w:rsidRDefault="00944029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944029" w:rsidRPr="00944029" w:rsidRDefault="00944029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2008" w:rsidRPr="00944029" w:rsidTr="00305676">
        <w:tc>
          <w:tcPr>
            <w:tcW w:w="1951" w:type="dxa"/>
            <w:vMerge/>
          </w:tcPr>
          <w:p w:rsidR="00652008" w:rsidRPr="00944029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52008" w:rsidRPr="00944029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2008" w:rsidRPr="00944029" w:rsidTr="00305676">
        <w:tc>
          <w:tcPr>
            <w:tcW w:w="1951" w:type="dxa"/>
            <w:vMerge/>
          </w:tcPr>
          <w:p w:rsidR="00652008" w:rsidRPr="00944029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652008" w:rsidRPr="00944029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44029" w:rsidRPr="00944029" w:rsidTr="00EF2A66">
        <w:trPr>
          <w:trHeight w:val="325"/>
        </w:trPr>
        <w:tc>
          <w:tcPr>
            <w:tcW w:w="1951" w:type="dxa"/>
            <w:vMerge/>
          </w:tcPr>
          <w:p w:rsidR="00944029" w:rsidRPr="00944029" w:rsidRDefault="00944029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944029" w:rsidRPr="00944029" w:rsidRDefault="00944029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44029" w:rsidRPr="00944029" w:rsidTr="00305676">
        <w:tc>
          <w:tcPr>
            <w:tcW w:w="1951" w:type="dxa"/>
            <w:vMerge w:val="restart"/>
          </w:tcPr>
          <w:p w:rsidR="00944029" w:rsidRPr="00944029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F2A6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Сәулет және құрылыс</w:t>
            </w:r>
          </w:p>
        </w:tc>
        <w:tc>
          <w:tcPr>
            <w:tcW w:w="3969" w:type="dxa"/>
          </w:tcPr>
          <w:p w:rsidR="00944029" w:rsidRPr="00944029" w:rsidRDefault="00944029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2008" w:rsidRPr="00944029" w:rsidTr="00305676">
        <w:tc>
          <w:tcPr>
            <w:tcW w:w="1951" w:type="dxa"/>
            <w:vMerge/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652008" w:rsidRPr="00944029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2008" w:rsidRPr="00944029" w:rsidTr="00305676">
        <w:tc>
          <w:tcPr>
            <w:tcW w:w="1951" w:type="dxa"/>
            <w:vMerge/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652008" w:rsidRPr="00944029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44029" w:rsidRPr="00944029" w:rsidTr="00305676">
        <w:tc>
          <w:tcPr>
            <w:tcW w:w="1951" w:type="dxa"/>
            <w:vMerge/>
          </w:tcPr>
          <w:p w:rsidR="00944029" w:rsidRPr="00944029" w:rsidRDefault="00944029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944029" w:rsidRPr="00944029" w:rsidRDefault="00944029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44029" w:rsidRPr="00944029" w:rsidTr="00305676">
        <w:tc>
          <w:tcPr>
            <w:tcW w:w="1951" w:type="dxa"/>
            <w:vMerge w:val="restart"/>
          </w:tcPr>
          <w:p w:rsidR="00944029" w:rsidRPr="00944029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F2A6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Жобаларды басқару</w:t>
            </w:r>
          </w:p>
        </w:tc>
        <w:tc>
          <w:tcPr>
            <w:tcW w:w="3969" w:type="dxa"/>
          </w:tcPr>
          <w:p w:rsidR="00944029" w:rsidRPr="00944029" w:rsidRDefault="00944029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2008" w:rsidRPr="00944029" w:rsidTr="00305676">
        <w:tc>
          <w:tcPr>
            <w:tcW w:w="1951" w:type="dxa"/>
            <w:vMerge/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652008" w:rsidRPr="00944029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2008" w:rsidRPr="00944029" w:rsidTr="00305676">
        <w:tc>
          <w:tcPr>
            <w:tcW w:w="1951" w:type="dxa"/>
            <w:vMerge/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652008" w:rsidRPr="00944029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44029" w:rsidRPr="00944029" w:rsidTr="00305676">
        <w:tc>
          <w:tcPr>
            <w:tcW w:w="1951" w:type="dxa"/>
            <w:vMerge/>
          </w:tcPr>
          <w:p w:rsidR="00944029" w:rsidRPr="00944029" w:rsidRDefault="00944029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944029" w:rsidRPr="00944029" w:rsidRDefault="00944029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944029" w:rsidRPr="00944029" w:rsidRDefault="00944029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2A66" w:rsidRPr="00944029" w:rsidTr="00EF2A66">
        <w:trPr>
          <w:trHeight w:val="70"/>
        </w:trPr>
        <w:tc>
          <w:tcPr>
            <w:tcW w:w="1951" w:type="dxa"/>
            <w:vMerge/>
          </w:tcPr>
          <w:p w:rsidR="00EF2A66" w:rsidRPr="00944029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EF2A66" w:rsidRPr="00944029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F2A66" w:rsidRPr="00944029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2A66" w:rsidRPr="00944029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2A66" w:rsidRPr="00944029" w:rsidTr="00EF2A66">
        <w:trPr>
          <w:trHeight w:val="240"/>
        </w:trPr>
        <w:tc>
          <w:tcPr>
            <w:tcW w:w="1951" w:type="dxa"/>
            <w:vMerge w:val="restart"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EF2A6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>Базалық білім беру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F2A66" w:rsidRPr="00944029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EF2A66" w:rsidRPr="00944029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:rsidR="00EF2A66" w:rsidRPr="00944029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2008" w:rsidRPr="00944029" w:rsidTr="00EF2A66">
        <w:trPr>
          <w:trHeight w:val="240"/>
        </w:trPr>
        <w:tc>
          <w:tcPr>
            <w:tcW w:w="1951" w:type="dxa"/>
            <w:vMerge/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52008" w:rsidRPr="00944029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2008" w:rsidRPr="00944029" w:rsidTr="00EF2A66">
        <w:trPr>
          <w:trHeight w:val="240"/>
        </w:trPr>
        <w:tc>
          <w:tcPr>
            <w:tcW w:w="1951" w:type="dxa"/>
            <w:vMerge/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52008" w:rsidRPr="00944029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2008" w:rsidRPr="00944029" w:rsidTr="00EF2A66">
        <w:trPr>
          <w:trHeight w:val="240"/>
        </w:trPr>
        <w:tc>
          <w:tcPr>
            <w:tcW w:w="1951" w:type="dxa"/>
            <w:vMerge/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52008" w:rsidRPr="00944029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:rsidR="00652008" w:rsidRPr="00944029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2A66" w:rsidRPr="00944029" w:rsidTr="00EF2A66">
        <w:trPr>
          <w:trHeight w:val="225"/>
        </w:trPr>
        <w:tc>
          <w:tcPr>
            <w:tcW w:w="1951" w:type="dxa"/>
            <w:vMerge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F2A66" w:rsidRPr="00944029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F2A66" w:rsidRPr="00944029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EF2A66" w:rsidRPr="00944029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F26D0A" w:rsidRDefault="00F26D0A" w:rsidP="00652008">
      <w:pPr>
        <w:spacing w:after="0" w:line="240" w:lineRule="auto"/>
      </w:pPr>
    </w:p>
    <w:p w:rsidR="00F26D0A" w:rsidRDefault="00F26D0A" w:rsidP="00652008">
      <w:pPr>
        <w:spacing w:after="0" w:line="240" w:lineRule="auto"/>
      </w:pPr>
      <w:r>
        <w:br w:type="page"/>
      </w:r>
    </w:p>
    <w:p w:rsidR="00EF2A66" w:rsidRDefault="00EF2A66" w:rsidP="00652008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E73B0">
        <w:rPr>
          <w:rFonts w:ascii="Times New Roman" w:hAnsi="Times New Roman"/>
          <w:bCs w:val="0"/>
          <w:sz w:val="24"/>
          <w:szCs w:val="24"/>
          <w:lang w:val="kk-KZ"/>
        </w:rPr>
        <w:lastRenderedPageBreak/>
        <w:t xml:space="preserve">Направления и секции </w:t>
      </w:r>
      <w:r>
        <w:rPr>
          <w:rFonts w:ascii="Times New Roman" w:hAnsi="Times New Roman"/>
          <w:bCs w:val="0"/>
          <w:sz w:val="24"/>
          <w:szCs w:val="24"/>
          <w:lang w:val="kk-KZ"/>
        </w:rPr>
        <w:t xml:space="preserve">Международной конференции </w:t>
      </w:r>
    </w:p>
    <w:p w:rsidR="00EF2A66" w:rsidRDefault="00EF2A66" w:rsidP="00652008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Pr="003E73B0">
        <w:rPr>
          <w:rFonts w:ascii="Times New Roman" w:hAnsi="Times New Roman"/>
          <w:sz w:val="24"/>
          <w:szCs w:val="24"/>
          <w:lang w:eastAsia="ru-RU"/>
        </w:rPr>
        <w:t>Сатпаевские</w:t>
      </w:r>
      <w:proofErr w:type="spellEnd"/>
      <w:r w:rsidRPr="003E73B0">
        <w:rPr>
          <w:rFonts w:ascii="Times New Roman" w:hAnsi="Times New Roman"/>
          <w:sz w:val="24"/>
          <w:szCs w:val="24"/>
          <w:lang w:eastAsia="ru-RU"/>
        </w:rPr>
        <w:t xml:space="preserve"> чтения</w:t>
      </w:r>
      <w:r>
        <w:rPr>
          <w:rFonts w:ascii="Times New Roman" w:hAnsi="Times New Roman"/>
          <w:sz w:val="24"/>
          <w:szCs w:val="24"/>
          <w:lang w:eastAsia="ru-RU"/>
        </w:rPr>
        <w:t>-2021»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969"/>
        <w:gridCol w:w="4536"/>
        <w:gridCol w:w="4111"/>
      </w:tblGrid>
      <w:tr w:rsidR="00EF2A66" w:rsidRPr="00EF2A66" w:rsidTr="00EF2A66">
        <w:trPr>
          <w:trHeight w:val="400"/>
        </w:trPr>
        <w:tc>
          <w:tcPr>
            <w:tcW w:w="1951" w:type="dxa"/>
          </w:tcPr>
          <w:p w:rsidR="00EF2A66" w:rsidRPr="0017687F" w:rsidRDefault="00EF2A66" w:rsidP="00652008">
            <w:pPr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6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Направление</w:t>
            </w:r>
          </w:p>
        </w:tc>
        <w:tc>
          <w:tcPr>
            <w:tcW w:w="3969" w:type="dxa"/>
          </w:tcPr>
          <w:p w:rsidR="00EF2A66" w:rsidRPr="0017687F" w:rsidRDefault="00EF2A66" w:rsidP="00652008">
            <w:pPr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6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секции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F2A66" w:rsidRPr="0017687F" w:rsidRDefault="00EF2A66" w:rsidP="00652008">
            <w:pPr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768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Председатель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2A66" w:rsidRPr="0017687F" w:rsidRDefault="0045790E" w:rsidP="00652008">
            <w:pPr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Секретарь</w:t>
            </w:r>
          </w:p>
        </w:tc>
      </w:tr>
      <w:tr w:rsidR="00EF2A66" w:rsidRPr="00652008" w:rsidTr="00EF2A66">
        <w:trPr>
          <w:trHeight w:val="1058"/>
        </w:trPr>
        <w:tc>
          <w:tcPr>
            <w:tcW w:w="1951" w:type="dxa"/>
            <w:vMerge w:val="restart"/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F2A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Геологии, нефти и горного дела</w:t>
            </w:r>
          </w:p>
        </w:tc>
        <w:tc>
          <w:tcPr>
            <w:tcW w:w="3969" w:type="dxa"/>
          </w:tcPr>
          <w:p w:rsidR="00EF2A66" w:rsidRPr="00EF2A66" w:rsidRDefault="001C1F6F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Повышение геологической изученности территории и восполнение минерально-сырьевого комплекса Республики Казахстан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Б</w:t>
            </w:r>
            <w:r w:rsidR="001C1F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екботаева Алма </w:t>
            </w:r>
            <w:r w:rsidR="001C1F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А</w:t>
            </w:r>
            <w:r w:rsidR="001C1F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нарбековна</w:t>
            </w:r>
          </w:p>
          <w:p w:rsidR="00EF2A66" w:rsidRPr="00EF2A66" w:rsidRDefault="001C1F6F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1C1F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Ph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  <w:t>D</w:t>
            </w:r>
            <w:r w:rsidR="00EF2A66"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ассоциированный </w:t>
            </w:r>
            <w:r w:rsidR="00EF2A66"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профессор </w:t>
            </w:r>
          </w:p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тел: вн:7</w:t>
            </w:r>
            <w:r w:rsidR="001C1F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327</w:t>
            </w: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, +7747</w:t>
            </w:r>
            <w:r w:rsidR="001C1F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6868002</w:t>
            </w: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, каб. </w:t>
            </w:r>
            <w:r w:rsidR="001C1F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439</w:t>
            </w: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ГУК</w:t>
            </w:r>
          </w:p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e-mail: </w:t>
            </w:r>
            <w:r w:rsidR="001C1F6F" w:rsidRPr="001C1F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a.</w:t>
            </w:r>
            <w:proofErr w:type="spellStart"/>
            <w:r w:rsidR="001C1F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  <w:t>bekbotayeva</w:t>
            </w:r>
            <w:proofErr w:type="spellEnd"/>
            <w:r w:rsidR="001C1F6F" w:rsidRPr="0065200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@</w:t>
            </w:r>
            <w:proofErr w:type="spellStart"/>
            <w:r w:rsidR="001C1F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  <w:t>satbayev</w:t>
            </w:r>
            <w:proofErr w:type="spellEnd"/>
            <w:r w:rsidR="001C1F6F" w:rsidRPr="0065200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  <w:r w:rsidR="001C1F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  <w:t>university</w:t>
            </w: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  </w:t>
            </w:r>
          </w:p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2A66" w:rsidRPr="00EF2A66" w:rsidRDefault="001C1F6F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Коккузова Маншук Несипбековна</w:t>
            </w:r>
            <w:r w:rsidR="00EF2A66"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тьютор</w:t>
            </w:r>
          </w:p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тел: вн:7436, +7707</w:t>
            </w:r>
            <w:r w:rsidR="001C1F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3026521</w:t>
            </w: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, каб. </w:t>
            </w:r>
            <w:r w:rsidR="001C1F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427</w:t>
            </w: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ГУК   </w:t>
            </w:r>
          </w:p>
          <w:p w:rsidR="00EF2A66" w:rsidRPr="001C1F6F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</w:pPr>
            <w:r w:rsidRPr="00EF2A6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e-mail: </w:t>
            </w:r>
            <w:r w:rsidR="001C1F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m.kokkuzova@satbayev.university</w:t>
            </w:r>
          </w:p>
        </w:tc>
      </w:tr>
      <w:tr w:rsidR="00EF2A66" w:rsidRPr="00652008" w:rsidTr="00305676">
        <w:tc>
          <w:tcPr>
            <w:tcW w:w="1951" w:type="dxa"/>
            <w:vMerge/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</w:tr>
      <w:tr w:rsidR="00652008" w:rsidRPr="00652008" w:rsidTr="00305676">
        <w:tc>
          <w:tcPr>
            <w:tcW w:w="1951" w:type="dxa"/>
            <w:vMerge/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</w:tr>
      <w:tr w:rsidR="00652008" w:rsidRPr="00652008" w:rsidTr="00305676">
        <w:tc>
          <w:tcPr>
            <w:tcW w:w="1951" w:type="dxa"/>
            <w:vMerge/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</w:tr>
      <w:tr w:rsidR="00EF2A66" w:rsidRPr="00652008" w:rsidTr="00EF2A66">
        <w:trPr>
          <w:trHeight w:val="259"/>
        </w:trPr>
        <w:tc>
          <w:tcPr>
            <w:tcW w:w="1951" w:type="dxa"/>
            <w:vMerge/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F2A66" w:rsidRPr="001C1F6F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</w:p>
        </w:tc>
      </w:tr>
      <w:tr w:rsidR="00EF2A66" w:rsidRPr="00EF2A66" w:rsidTr="00305676">
        <w:tc>
          <w:tcPr>
            <w:tcW w:w="1951" w:type="dxa"/>
            <w:vMerge w:val="restart"/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F2A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Металлургии и промышленной инженерии</w:t>
            </w:r>
          </w:p>
        </w:tc>
        <w:tc>
          <w:tcPr>
            <w:tcW w:w="3969" w:type="dxa"/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2008" w:rsidRPr="00EF2A66" w:rsidTr="00305676">
        <w:tc>
          <w:tcPr>
            <w:tcW w:w="1951" w:type="dxa"/>
            <w:vMerge/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2008" w:rsidRPr="00EF2A66" w:rsidTr="00305676">
        <w:tc>
          <w:tcPr>
            <w:tcW w:w="1951" w:type="dxa"/>
            <w:vMerge/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F2A66" w:rsidRPr="00EF2A66" w:rsidTr="00305676">
        <w:trPr>
          <w:trHeight w:val="178"/>
        </w:trPr>
        <w:tc>
          <w:tcPr>
            <w:tcW w:w="1951" w:type="dxa"/>
            <w:vMerge/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EF2A66" w:rsidRPr="001C1F6F" w:rsidRDefault="00EF2A66" w:rsidP="00652008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F2A66" w:rsidRPr="001C1F6F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F2A66" w:rsidRPr="00EF2A66" w:rsidTr="00305676">
        <w:trPr>
          <w:trHeight w:val="184"/>
        </w:trPr>
        <w:tc>
          <w:tcPr>
            <w:tcW w:w="1951" w:type="dxa"/>
            <w:vMerge/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EF2A66" w:rsidRPr="00EF2A66" w:rsidRDefault="00EF2A66" w:rsidP="00652008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val="kk-KZ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F2A66" w:rsidRPr="00EF2A66" w:rsidTr="00305676">
        <w:trPr>
          <w:trHeight w:val="189"/>
        </w:trPr>
        <w:tc>
          <w:tcPr>
            <w:tcW w:w="1951" w:type="dxa"/>
            <w:vMerge w:val="restart"/>
          </w:tcPr>
          <w:p w:rsidR="00EF2A66" w:rsidRPr="00EF2A66" w:rsidRDefault="00EF2A66" w:rsidP="00652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F2A6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Кибернетики и информационных технологий</w:t>
            </w:r>
          </w:p>
        </w:tc>
        <w:tc>
          <w:tcPr>
            <w:tcW w:w="3969" w:type="dxa"/>
            <w:shd w:val="clear" w:color="auto" w:fill="auto"/>
          </w:tcPr>
          <w:p w:rsidR="00EF2A66" w:rsidRPr="00EF2A66" w:rsidRDefault="00EF2A66" w:rsidP="006520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F2A66" w:rsidRPr="001C1F6F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2008" w:rsidRPr="00EF2A66" w:rsidTr="00305676">
        <w:trPr>
          <w:trHeight w:val="189"/>
        </w:trPr>
        <w:tc>
          <w:tcPr>
            <w:tcW w:w="1951" w:type="dxa"/>
            <w:vMerge/>
          </w:tcPr>
          <w:p w:rsidR="00652008" w:rsidRPr="00EF2A66" w:rsidRDefault="00652008" w:rsidP="00652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652008" w:rsidRPr="00EF2A66" w:rsidRDefault="00652008" w:rsidP="006520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1C1F6F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2008" w:rsidRPr="00EF2A66" w:rsidTr="00305676">
        <w:trPr>
          <w:trHeight w:val="189"/>
        </w:trPr>
        <w:tc>
          <w:tcPr>
            <w:tcW w:w="1951" w:type="dxa"/>
            <w:vMerge/>
          </w:tcPr>
          <w:p w:rsidR="00652008" w:rsidRPr="00EF2A66" w:rsidRDefault="00652008" w:rsidP="00652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652008" w:rsidRPr="00EF2A66" w:rsidRDefault="00652008" w:rsidP="006520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1C1F6F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F2A66" w:rsidRPr="00EF2A66" w:rsidTr="00305676">
        <w:trPr>
          <w:trHeight w:val="94"/>
        </w:trPr>
        <w:tc>
          <w:tcPr>
            <w:tcW w:w="1951" w:type="dxa"/>
            <w:vMerge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EF2A66" w:rsidRPr="001C1F6F" w:rsidRDefault="00EF2A66" w:rsidP="00652008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F2A66" w:rsidRPr="001C1F6F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2A66" w:rsidRPr="001C1F6F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2A66" w:rsidRPr="00EF2A66" w:rsidTr="00305676">
        <w:trPr>
          <w:trHeight w:val="100"/>
        </w:trPr>
        <w:tc>
          <w:tcPr>
            <w:tcW w:w="1951" w:type="dxa"/>
            <w:vMerge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F2A66" w:rsidRPr="00EF2A66" w:rsidTr="00305676">
        <w:tc>
          <w:tcPr>
            <w:tcW w:w="1951" w:type="dxa"/>
            <w:vMerge w:val="restart"/>
          </w:tcPr>
          <w:p w:rsidR="00EF2A66" w:rsidRPr="00EF2A66" w:rsidRDefault="00EF2A66" w:rsidP="00652008">
            <w:pPr>
              <w:tabs>
                <w:tab w:val="left" w:pos="1735"/>
                <w:tab w:val="left" w:pos="9720"/>
                <w:tab w:val="left" w:pos="990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EF2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Химические и биологические технологий</w:t>
            </w:r>
          </w:p>
        </w:tc>
        <w:tc>
          <w:tcPr>
            <w:tcW w:w="3969" w:type="dxa"/>
            <w:shd w:val="clear" w:color="auto" w:fill="auto"/>
          </w:tcPr>
          <w:p w:rsidR="00EF2A66" w:rsidRPr="00EF2A66" w:rsidRDefault="00EF2A66" w:rsidP="006520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EF2A66" w:rsidRPr="00EF2A66" w:rsidTr="00305676">
        <w:tc>
          <w:tcPr>
            <w:tcW w:w="1951" w:type="dxa"/>
            <w:vMerge/>
          </w:tcPr>
          <w:p w:rsidR="00EF2A66" w:rsidRPr="00EF2A66" w:rsidRDefault="00EF2A66" w:rsidP="00652008">
            <w:pPr>
              <w:tabs>
                <w:tab w:val="left" w:pos="1735"/>
                <w:tab w:val="left" w:pos="9720"/>
                <w:tab w:val="left" w:pos="990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2008" w:rsidRPr="00EF2A66" w:rsidTr="00305676">
        <w:tc>
          <w:tcPr>
            <w:tcW w:w="1951" w:type="dxa"/>
            <w:vMerge/>
          </w:tcPr>
          <w:p w:rsidR="00652008" w:rsidRPr="00EF2A66" w:rsidRDefault="00652008" w:rsidP="00652008">
            <w:pPr>
              <w:tabs>
                <w:tab w:val="left" w:pos="1735"/>
                <w:tab w:val="left" w:pos="9720"/>
                <w:tab w:val="left" w:pos="990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2008" w:rsidRPr="00EF2A66" w:rsidTr="00305676">
        <w:tc>
          <w:tcPr>
            <w:tcW w:w="1951" w:type="dxa"/>
            <w:vMerge/>
          </w:tcPr>
          <w:p w:rsidR="00652008" w:rsidRPr="00EF2A66" w:rsidRDefault="00652008" w:rsidP="00652008">
            <w:pPr>
              <w:tabs>
                <w:tab w:val="left" w:pos="1735"/>
                <w:tab w:val="left" w:pos="9720"/>
                <w:tab w:val="left" w:pos="990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2A66" w:rsidRPr="00EF2A66" w:rsidTr="00124F65">
        <w:trPr>
          <w:trHeight w:val="470"/>
        </w:trPr>
        <w:tc>
          <w:tcPr>
            <w:tcW w:w="1951" w:type="dxa"/>
            <w:vMerge/>
          </w:tcPr>
          <w:p w:rsidR="00EF2A66" w:rsidRPr="00EF2A66" w:rsidRDefault="00EF2A66" w:rsidP="00652008">
            <w:pPr>
              <w:tabs>
                <w:tab w:val="left" w:pos="1735"/>
                <w:tab w:val="left" w:pos="9720"/>
                <w:tab w:val="left" w:pos="990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2A66" w:rsidRPr="00EF2A66" w:rsidTr="00305676">
        <w:tc>
          <w:tcPr>
            <w:tcW w:w="1951" w:type="dxa"/>
            <w:vMerge w:val="restart"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F2A6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Промышленной автоматизации и цифровизации</w:t>
            </w:r>
          </w:p>
        </w:tc>
        <w:tc>
          <w:tcPr>
            <w:tcW w:w="3969" w:type="dxa"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2008" w:rsidRPr="00EF2A66" w:rsidTr="00305676">
        <w:tc>
          <w:tcPr>
            <w:tcW w:w="1951" w:type="dxa"/>
            <w:vMerge/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2008" w:rsidRPr="00EF2A66" w:rsidTr="00305676">
        <w:tc>
          <w:tcPr>
            <w:tcW w:w="1951" w:type="dxa"/>
            <w:vMerge/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2A66" w:rsidRPr="00EF2A66" w:rsidTr="00305676">
        <w:tc>
          <w:tcPr>
            <w:tcW w:w="1951" w:type="dxa"/>
            <w:vMerge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F2A66" w:rsidRPr="00EF2A66" w:rsidTr="00305676">
        <w:trPr>
          <w:trHeight w:val="325"/>
        </w:trPr>
        <w:tc>
          <w:tcPr>
            <w:tcW w:w="1951" w:type="dxa"/>
            <w:vMerge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F2A66" w:rsidRPr="00EF2A66" w:rsidTr="00305676">
        <w:tc>
          <w:tcPr>
            <w:tcW w:w="1951" w:type="dxa"/>
            <w:vMerge w:val="restart"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F2A6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Архитектуры и строительства</w:t>
            </w:r>
          </w:p>
        </w:tc>
        <w:tc>
          <w:tcPr>
            <w:tcW w:w="3969" w:type="dxa"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F2A66" w:rsidRPr="00EF2A66" w:rsidTr="00305676">
        <w:tc>
          <w:tcPr>
            <w:tcW w:w="1951" w:type="dxa"/>
            <w:vMerge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2008" w:rsidRPr="00EF2A66" w:rsidTr="00305676">
        <w:tc>
          <w:tcPr>
            <w:tcW w:w="1951" w:type="dxa"/>
            <w:vMerge/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2008" w:rsidRPr="00EF2A66" w:rsidTr="00305676">
        <w:tc>
          <w:tcPr>
            <w:tcW w:w="1951" w:type="dxa"/>
            <w:vMerge/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F2A66" w:rsidRPr="00EF2A66" w:rsidTr="00305676">
        <w:tc>
          <w:tcPr>
            <w:tcW w:w="1951" w:type="dxa"/>
            <w:vMerge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F2A66" w:rsidRPr="00EF2A66" w:rsidTr="00305676">
        <w:tc>
          <w:tcPr>
            <w:tcW w:w="1951" w:type="dxa"/>
            <w:vMerge w:val="restart"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EF2A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Управления проектами</w:t>
            </w:r>
          </w:p>
        </w:tc>
        <w:tc>
          <w:tcPr>
            <w:tcW w:w="3969" w:type="dxa"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2008" w:rsidRPr="00EF2A66" w:rsidTr="00305676">
        <w:tc>
          <w:tcPr>
            <w:tcW w:w="1951" w:type="dxa"/>
            <w:vMerge/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2008" w:rsidRPr="00EF2A66" w:rsidTr="00305676">
        <w:tc>
          <w:tcPr>
            <w:tcW w:w="1951" w:type="dxa"/>
            <w:vMerge/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F2A66" w:rsidRPr="00EF2A66" w:rsidTr="00305676">
        <w:tc>
          <w:tcPr>
            <w:tcW w:w="1951" w:type="dxa"/>
            <w:vMerge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2A66" w:rsidRPr="00EF2A66" w:rsidTr="00305676">
        <w:trPr>
          <w:trHeight w:val="70"/>
        </w:trPr>
        <w:tc>
          <w:tcPr>
            <w:tcW w:w="1951" w:type="dxa"/>
            <w:vMerge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2A66" w:rsidRPr="00EF2A66" w:rsidTr="00305676">
        <w:trPr>
          <w:trHeight w:val="240"/>
        </w:trPr>
        <w:tc>
          <w:tcPr>
            <w:tcW w:w="1951" w:type="dxa"/>
            <w:vMerge w:val="restart"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F2A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Базового образования</w:t>
            </w:r>
          </w:p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2008" w:rsidRPr="00EF2A66" w:rsidTr="00305676">
        <w:trPr>
          <w:trHeight w:val="240"/>
        </w:trPr>
        <w:tc>
          <w:tcPr>
            <w:tcW w:w="1951" w:type="dxa"/>
            <w:vMerge/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2008" w:rsidRPr="00EF2A66" w:rsidTr="00305676">
        <w:trPr>
          <w:trHeight w:val="240"/>
        </w:trPr>
        <w:tc>
          <w:tcPr>
            <w:tcW w:w="1951" w:type="dxa"/>
            <w:vMerge/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52008" w:rsidRPr="00EF2A66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:rsidR="00652008" w:rsidRPr="00EF2A66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2A66" w:rsidRPr="00EF2A66" w:rsidTr="00EF2A66">
        <w:trPr>
          <w:trHeight w:val="132"/>
        </w:trPr>
        <w:tc>
          <w:tcPr>
            <w:tcW w:w="1951" w:type="dxa"/>
            <w:vMerge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2A66" w:rsidRPr="00EF2A66" w:rsidTr="00EF2A66">
        <w:trPr>
          <w:trHeight w:val="132"/>
        </w:trPr>
        <w:tc>
          <w:tcPr>
            <w:tcW w:w="1951" w:type="dxa"/>
            <w:vMerge/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F2A66" w:rsidRPr="00EF2A66" w:rsidRDefault="00EF2A66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EF2A66" w:rsidRPr="00EF2A66" w:rsidRDefault="00EF2A66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F26D0A" w:rsidRDefault="00F26D0A" w:rsidP="00652008">
      <w:pPr>
        <w:tabs>
          <w:tab w:val="left" w:pos="28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26D0A" w:rsidRDefault="00F26D0A" w:rsidP="006520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45790E" w:rsidRPr="0045790E" w:rsidRDefault="0045790E" w:rsidP="00652008">
      <w:pPr>
        <w:tabs>
          <w:tab w:val="left" w:pos="28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579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Directions and sections of the International Conference under the slogan «Satbayev Readings-2021»</w:t>
      </w:r>
    </w:p>
    <w:p w:rsidR="0045790E" w:rsidRPr="0045790E" w:rsidRDefault="0045790E" w:rsidP="00652008">
      <w:pPr>
        <w:tabs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45790E" w:rsidRPr="0045790E" w:rsidRDefault="0045790E" w:rsidP="00652008">
      <w:pPr>
        <w:tabs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969"/>
        <w:gridCol w:w="4536"/>
        <w:gridCol w:w="4111"/>
      </w:tblGrid>
      <w:tr w:rsidR="0045790E" w:rsidRPr="0045790E" w:rsidTr="00305676">
        <w:trPr>
          <w:trHeight w:val="400"/>
        </w:trPr>
        <w:tc>
          <w:tcPr>
            <w:tcW w:w="1951" w:type="dxa"/>
          </w:tcPr>
          <w:p w:rsidR="0045790E" w:rsidRPr="001C11A3" w:rsidRDefault="0045790E" w:rsidP="00652008">
            <w:pPr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C1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Direction</w:t>
            </w:r>
          </w:p>
        </w:tc>
        <w:tc>
          <w:tcPr>
            <w:tcW w:w="3969" w:type="dxa"/>
          </w:tcPr>
          <w:p w:rsidR="0045790E" w:rsidRPr="001C11A3" w:rsidRDefault="0045790E" w:rsidP="00652008">
            <w:pPr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C1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Section title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45790E" w:rsidRPr="001C11A3" w:rsidRDefault="0045790E" w:rsidP="00652008">
            <w:pPr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C1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Chairman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5790E" w:rsidRPr="001C11A3" w:rsidRDefault="0045790E" w:rsidP="00652008">
            <w:pPr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C11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Secretary</w:t>
            </w:r>
          </w:p>
        </w:tc>
      </w:tr>
      <w:tr w:rsidR="0045790E" w:rsidRPr="00652008" w:rsidTr="00305676">
        <w:trPr>
          <w:trHeight w:val="1058"/>
        </w:trPr>
        <w:tc>
          <w:tcPr>
            <w:tcW w:w="1951" w:type="dxa"/>
            <w:vMerge w:val="restart"/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579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Geology, Oil and Mining</w:t>
            </w:r>
          </w:p>
        </w:tc>
        <w:tc>
          <w:tcPr>
            <w:tcW w:w="3969" w:type="dxa"/>
          </w:tcPr>
          <w:p w:rsidR="0045790E" w:rsidRPr="0045790E" w:rsidRDefault="001C1F6F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1C1F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Increasing geological knowledge of the territory and replenishment of the mineral resource complex of the Republic of Kazakhstan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1C1F6F" w:rsidRPr="001C1F6F" w:rsidRDefault="001C1F6F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1C1F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Bekbota</w:t>
            </w:r>
            <w:r w:rsidR="0014505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  <w:t>y</w:t>
            </w:r>
            <w:r w:rsidRPr="001C1F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eva Alma Anarbekovna</w:t>
            </w:r>
          </w:p>
          <w:p w:rsidR="001C1F6F" w:rsidRPr="001C1F6F" w:rsidRDefault="001C1F6F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1C1F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PhD, associate professor</w:t>
            </w:r>
          </w:p>
          <w:p w:rsidR="001C1F6F" w:rsidRPr="001C1F6F" w:rsidRDefault="001C1F6F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</w:pPr>
            <w:r w:rsidRPr="001C1F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tel: ext: 7327, +77476868002, office. 439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  <w:t>MEB</w:t>
            </w:r>
          </w:p>
          <w:p w:rsidR="0045790E" w:rsidRPr="0045790E" w:rsidRDefault="001C1F6F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1C1F6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e-mail: a.bekbotayeva@satbayev.university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14505E" w:rsidRPr="0014505E" w:rsidRDefault="0014505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14505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Kokkuzova Manshuk Nesipbekovna, tutor</w:t>
            </w:r>
          </w:p>
          <w:p w:rsidR="0014505E" w:rsidRPr="0014505E" w:rsidRDefault="0014505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14505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tel: ext: 7436, +77073026521, office. 427 GUK</w:t>
            </w:r>
          </w:p>
          <w:p w:rsidR="0045790E" w:rsidRPr="0045790E" w:rsidRDefault="0014505E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14505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e-mail: m.kokkuzova@satbayev.university</w:t>
            </w:r>
          </w:p>
        </w:tc>
      </w:tr>
      <w:tr w:rsidR="00652008" w:rsidRPr="00652008" w:rsidTr="00652008">
        <w:trPr>
          <w:trHeight w:val="167"/>
        </w:trPr>
        <w:tc>
          <w:tcPr>
            <w:tcW w:w="1951" w:type="dxa"/>
            <w:vMerge/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652008" w:rsidRPr="001C1F6F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1C1F6F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14505E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</w:p>
        </w:tc>
      </w:tr>
      <w:tr w:rsidR="00652008" w:rsidRPr="00652008" w:rsidTr="00652008">
        <w:trPr>
          <w:trHeight w:val="213"/>
        </w:trPr>
        <w:tc>
          <w:tcPr>
            <w:tcW w:w="1951" w:type="dxa"/>
            <w:vMerge/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652008" w:rsidRPr="001C1F6F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1C1F6F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14505E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</w:p>
        </w:tc>
      </w:tr>
      <w:tr w:rsidR="0045790E" w:rsidRPr="00652008" w:rsidTr="00305676">
        <w:tc>
          <w:tcPr>
            <w:tcW w:w="1951" w:type="dxa"/>
            <w:vMerge/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</w:tr>
      <w:tr w:rsidR="0045790E" w:rsidRPr="00652008" w:rsidTr="00305676">
        <w:trPr>
          <w:trHeight w:val="259"/>
        </w:trPr>
        <w:tc>
          <w:tcPr>
            <w:tcW w:w="1951" w:type="dxa"/>
            <w:vMerge/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</w:p>
        </w:tc>
      </w:tr>
      <w:tr w:rsidR="0045790E" w:rsidRPr="0045790E" w:rsidTr="00305676">
        <w:tc>
          <w:tcPr>
            <w:tcW w:w="1951" w:type="dxa"/>
            <w:vMerge w:val="restart"/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579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Metallurgy and Industrial Engineering</w:t>
            </w:r>
          </w:p>
        </w:tc>
        <w:tc>
          <w:tcPr>
            <w:tcW w:w="3969" w:type="dxa"/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2008" w:rsidRPr="0045790E" w:rsidTr="00305676">
        <w:tc>
          <w:tcPr>
            <w:tcW w:w="1951" w:type="dxa"/>
            <w:vMerge/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2008" w:rsidRPr="0045790E" w:rsidTr="00305676">
        <w:tc>
          <w:tcPr>
            <w:tcW w:w="1951" w:type="dxa"/>
            <w:vMerge/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5790E" w:rsidRPr="0045790E" w:rsidTr="00652008">
        <w:trPr>
          <w:trHeight w:val="213"/>
        </w:trPr>
        <w:tc>
          <w:tcPr>
            <w:tcW w:w="1951" w:type="dxa"/>
            <w:vMerge/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45790E" w:rsidRPr="0045790E" w:rsidRDefault="0045790E" w:rsidP="00652008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5790E" w:rsidRPr="0045790E" w:rsidTr="0045790E">
        <w:trPr>
          <w:trHeight w:val="188"/>
        </w:trPr>
        <w:tc>
          <w:tcPr>
            <w:tcW w:w="1951" w:type="dxa"/>
            <w:vMerge/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45790E" w:rsidRPr="0045790E" w:rsidRDefault="0045790E" w:rsidP="00652008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val="kk-KZ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5790E" w:rsidRPr="0045790E" w:rsidTr="00305676">
        <w:trPr>
          <w:trHeight w:val="189"/>
        </w:trPr>
        <w:tc>
          <w:tcPr>
            <w:tcW w:w="1951" w:type="dxa"/>
            <w:vMerge w:val="restart"/>
          </w:tcPr>
          <w:p w:rsidR="0045790E" w:rsidRPr="0045790E" w:rsidRDefault="00652008" w:rsidP="00652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5200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Cybernetics and Information Technology</w:t>
            </w:r>
          </w:p>
        </w:tc>
        <w:tc>
          <w:tcPr>
            <w:tcW w:w="3969" w:type="dxa"/>
            <w:shd w:val="clear" w:color="auto" w:fill="auto"/>
          </w:tcPr>
          <w:p w:rsidR="0045790E" w:rsidRPr="0045790E" w:rsidRDefault="0045790E" w:rsidP="006520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2008" w:rsidRPr="0045790E" w:rsidTr="00305676">
        <w:trPr>
          <w:trHeight w:val="189"/>
        </w:trPr>
        <w:tc>
          <w:tcPr>
            <w:tcW w:w="1951" w:type="dxa"/>
            <w:vMerge/>
          </w:tcPr>
          <w:p w:rsidR="00652008" w:rsidRPr="00652008" w:rsidRDefault="00652008" w:rsidP="00652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652008" w:rsidRPr="0045790E" w:rsidRDefault="00652008" w:rsidP="006520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2008" w:rsidRPr="0045790E" w:rsidTr="00305676">
        <w:trPr>
          <w:trHeight w:val="189"/>
        </w:trPr>
        <w:tc>
          <w:tcPr>
            <w:tcW w:w="1951" w:type="dxa"/>
            <w:vMerge/>
          </w:tcPr>
          <w:p w:rsidR="00652008" w:rsidRPr="00652008" w:rsidRDefault="00652008" w:rsidP="00652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652008" w:rsidRPr="0045790E" w:rsidRDefault="00652008" w:rsidP="006520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5790E" w:rsidRPr="0045790E" w:rsidTr="0045790E">
        <w:trPr>
          <w:trHeight w:val="98"/>
        </w:trPr>
        <w:tc>
          <w:tcPr>
            <w:tcW w:w="1951" w:type="dxa"/>
            <w:vMerge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45790E" w:rsidRPr="0045790E" w:rsidRDefault="0045790E" w:rsidP="00652008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790E" w:rsidRPr="0045790E" w:rsidTr="00305676">
        <w:trPr>
          <w:trHeight w:val="100"/>
        </w:trPr>
        <w:tc>
          <w:tcPr>
            <w:tcW w:w="1951" w:type="dxa"/>
            <w:vMerge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5790E" w:rsidRPr="0045790E" w:rsidTr="00305676">
        <w:tc>
          <w:tcPr>
            <w:tcW w:w="1951" w:type="dxa"/>
            <w:vMerge w:val="restart"/>
          </w:tcPr>
          <w:p w:rsidR="0045790E" w:rsidRPr="0045790E" w:rsidRDefault="0045790E" w:rsidP="00652008">
            <w:pPr>
              <w:tabs>
                <w:tab w:val="left" w:pos="1735"/>
                <w:tab w:val="left" w:pos="9720"/>
                <w:tab w:val="left" w:pos="990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45790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  <w:lang w:val="en-GB" w:eastAsia="ru-RU"/>
              </w:rPr>
              <w:t>Chemical and Biological Technologies</w:t>
            </w:r>
          </w:p>
        </w:tc>
        <w:tc>
          <w:tcPr>
            <w:tcW w:w="3969" w:type="dxa"/>
            <w:shd w:val="clear" w:color="auto" w:fill="auto"/>
          </w:tcPr>
          <w:p w:rsidR="0045790E" w:rsidRPr="0045790E" w:rsidRDefault="0045790E" w:rsidP="006520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652008" w:rsidRPr="0045790E" w:rsidTr="00305676">
        <w:tc>
          <w:tcPr>
            <w:tcW w:w="1951" w:type="dxa"/>
            <w:vMerge/>
          </w:tcPr>
          <w:p w:rsidR="00652008" w:rsidRPr="0045790E" w:rsidRDefault="00652008" w:rsidP="00652008">
            <w:pPr>
              <w:tabs>
                <w:tab w:val="left" w:pos="1735"/>
                <w:tab w:val="left" w:pos="9720"/>
                <w:tab w:val="left" w:pos="990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  <w:lang w:val="en-GB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652008" w:rsidRPr="0045790E" w:rsidRDefault="00652008" w:rsidP="006520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45790E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652008" w:rsidRPr="0045790E" w:rsidTr="00305676">
        <w:tc>
          <w:tcPr>
            <w:tcW w:w="1951" w:type="dxa"/>
            <w:vMerge/>
          </w:tcPr>
          <w:p w:rsidR="00652008" w:rsidRPr="0045790E" w:rsidRDefault="00652008" w:rsidP="00652008">
            <w:pPr>
              <w:tabs>
                <w:tab w:val="left" w:pos="1735"/>
                <w:tab w:val="left" w:pos="9720"/>
                <w:tab w:val="left" w:pos="990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  <w:lang w:val="en-GB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652008" w:rsidRPr="0045790E" w:rsidRDefault="00652008" w:rsidP="006520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val="en-US" w:eastAsia="ru-RU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45790E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45790E" w:rsidRPr="0045790E" w:rsidTr="00305676">
        <w:tc>
          <w:tcPr>
            <w:tcW w:w="1951" w:type="dxa"/>
            <w:vMerge/>
          </w:tcPr>
          <w:p w:rsidR="0045790E" w:rsidRPr="0045790E" w:rsidRDefault="0045790E" w:rsidP="00652008">
            <w:pPr>
              <w:tabs>
                <w:tab w:val="left" w:pos="1735"/>
                <w:tab w:val="left" w:pos="9720"/>
                <w:tab w:val="left" w:pos="990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790E" w:rsidRPr="0045790E" w:rsidTr="0045790E">
        <w:trPr>
          <w:trHeight w:val="326"/>
        </w:trPr>
        <w:tc>
          <w:tcPr>
            <w:tcW w:w="1951" w:type="dxa"/>
            <w:vMerge/>
          </w:tcPr>
          <w:p w:rsidR="0045790E" w:rsidRPr="0045790E" w:rsidRDefault="0045790E" w:rsidP="00652008">
            <w:pPr>
              <w:tabs>
                <w:tab w:val="left" w:pos="1735"/>
                <w:tab w:val="left" w:pos="9720"/>
                <w:tab w:val="left" w:pos="990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790E" w:rsidRPr="0045790E" w:rsidTr="00305676">
        <w:tc>
          <w:tcPr>
            <w:tcW w:w="1951" w:type="dxa"/>
            <w:vMerge w:val="restart"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45790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Industrial Automation and Digitalization</w:t>
            </w:r>
          </w:p>
        </w:tc>
        <w:tc>
          <w:tcPr>
            <w:tcW w:w="3969" w:type="dxa"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2008" w:rsidRPr="0045790E" w:rsidTr="00305676">
        <w:tc>
          <w:tcPr>
            <w:tcW w:w="1951" w:type="dxa"/>
            <w:vMerge/>
          </w:tcPr>
          <w:p w:rsidR="00652008" w:rsidRPr="0045790E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652008" w:rsidRPr="0045790E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52008" w:rsidRPr="0045790E" w:rsidTr="00305676">
        <w:tc>
          <w:tcPr>
            <w:tcW w:w="1951" w:type="dxa"/>
            <w:vMerge/>
          </w:tcPr>
          <w:p w:rsidR="00652008" w:rsidRPr="0045790E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652008" w:rsidRPr="0045790E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790E" w:rsidRPr="0045790E" w:rsidTr="00305676">
        <w:tc>
          <w:tcPr>
            <w:tcW w:w="1951" w:type="dxa"/>
            <w:vMerge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5790E" w:rsidRPr="0045790E" w:rsidTr="00305676">
        <w:trPr>
          <w:trHeight w:val="325"/>
        </w:trPr>
        <w:tc>
          <w:tcPr>
            <w:tcW w:w="1951" w:type="dxa"/>
            <w:vMerge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5790E" w:rsidRPr="0045790E" w:rsidTr="00305676">
        <w:tc>
          <w:tcPr>
            <w:tcW w:w="1951" w:type="dxa"/>
            <w:vMerge w:val="restart"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45790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Architecture and Construction</w:t>
            </w:r>
          </w:p>
        </w:tc>
        <w:tc>
          <w:tcPr>
            <w:tcW w:w="3969" w:type="dxa"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2008" w:rsidRPr="0045790E" w:rsidTr="00305676">
        <w:tc>
          <w:tcPr>
            <w:tcW w:w="1951" w:type="dxa"/>
            <w:vMerge/>
          </w:tcPr>
          <w:p w:rsidR="00652008" w:rsidRPr="0045790E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652008" w:rsidRPr="0045790E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2008" w:rsidRPr="0045790E" w:rsidTr="00305676">
        <w:tc>
          <w:tcPr>
            <w:tcW w:w="1951" w:type="dxa"/>
            <w:vMerge/>
          </w:tcPr>
          <w:p w:rsidR="00652008" w:rsidRPr="0045790E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652008" w:rsidRPr="0045790E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5790E" w:rsidRPr="0045790E" w:rsidTr="00305676">
        <w:tc>
          <w:tcPr>
            <w:tcW w:w="1951" w:type="dxa"/>
            <w:vMerge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5790E" w:rsidRPr="0045790E" w:rsidTr="00305676">
        <w:tc>
          <w:tcPr>
            <w:tcW w:w="1951" w:type="dxa"/>
            <w:vMerge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5790E" w:rsidRPr="0045790E" w:rsidTr="00305676">
        <w:tc>
          <w:tcPr>
            <w:tcW w:w="1951" w:type="dxa"/>
            <w:vMerge w:val="restart"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45790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Project Management </w:t>
            </w:r>
            <w:r w:rsidRPr="0045790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>Institute</w:t>
            </w:r>
          </w:p>
        </w:tc>
        <w:tc>
          <w:tcPr>
            <w:tcW w:w="3969" w:type="dxa"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2008" w:rsidRPr="0045790E" w:rsidTr="00305676">
        <w:tc>
          <w:tcPr>
            <w:tcW w:w="1951" w:type="dxa"/>
            <w:vMerge/>
          </w:tcPr>
          <w:p w:rsidR="00652008" w:rsidRPr="0045790E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652008" w:rsidRPr="0045790E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52008" w:rsidRPr="0045790E" w:rsidTr="00305676">
        <w:tc>
          <w:tcPr>
            <w:tcW w:w="1951" w:type="dxa"/>
            <w:vMerge/>
          </w:tcPr>
          <w:p w:rsidR="00652008" w:rsidRPr="0045790E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652008" w:rsidRPr="0045790E" w:rsidRDefault="00652008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52008" w:rsidRPr="0045790E" w:rsidRDefault="00652008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5790E" w:rsidRPr="0045790E" w:rsidTr="00305676">
        <w:tc>
          <w:tcPr>
            <w:tcW w:w="1951" w:type="dxa"/>
            <w:vMerge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790E" w:rsidRPr="0045790E" w:rsidTr="00305676">
        <w:trPr>
          <w:trHeight w:val="70"/>
        </w:trPr>
        <w:tc>
          <w:tcPr>
            <w:tcW w:w="1951" w:type="dxa"/>
            <w:vMerge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790E" w:rsidRPr="0045790E" w:rsidTr="00305676">
        <w:trPr>
          <w:trHeight w:val="240"/>
        </w:trPr>
        <w:tc>
          <w:tcPr>
            <w:tcW w:w="1951" w:type="dxa"/>
            <w:vMerge w:val="restart"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45790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School of General Education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790E" w:rsidRPr="0045790E" w:rsidTr="00305676">
        <w:trPr>
          <w:trHeight w:val="132"/>
        </w:trPr>
        <w:tc>
          <w:tcPr>
            <w:tcW w:w="1951" w:type="dxa"/>
            <w:vMerge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790E" w:rsidRPr="0045790E" w:rsidTr="00305676">
        <w:trPr>
          <w:trHeight w:val="132"/>
        </w:trPr>
        <w:tc>
          <w:tcPr>
            <w:tcW w:w="1951" w:type="dxa"/>
            <w:vMerge/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5790E" w:rsidRPr="0045790E" w:rsidRDefault="0045790E" w:rsidP="00652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45790E" w:rsidRPr="0045790E" w:rsidRDefault="0045790E" w:rsidP="00652008">
            <w:pPr>
              <w:tabs>
                <w:tab w:val="left" w:pos="284"/>
              </w:tabs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EF2A66" w:rsidRPr="0045790E" w:rsidRDefault="00EF2A66" w:rsidP="00652008">
      <w:pPr>
        <w:spacing w:after="0" w:line="240" w:lineRule="auto"/>
      </w:pPr>
    </w:p>
    <w:sectPr w:rsidR="00EF2A66" w:rsidRPr="0045790E" w:rsidSect="00F26D0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29"/>
    <w:rsid w:val="0014505E"/>
    <w:rsid w:val="001C1F6F"/>
    <w:rsid w:val="0045790E"/>
    <w:rsid w:val="00652008"/>
    <w:rsid w:val="00944029"/>
    <w:rsid w:val="00EF2A66"/>
    <w:rsid w:val="00F26D0A"/>
    <w:rsid w:val="00FC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85C4"/>
  <w15:docId w15:val="{29553E3C-F585-4D37-8229-4C8B59BC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90E"/>
  </w:style>
  <w:style w:type="paragraph" w:styleId="1">
    <w:name w:val="heading 1"/>
    <w:basedOn w:val="a"/>
    <w:next w:val="a"/>
    <w:link w:val="10"/>
    <w:uiPriority w:val="9"/>
    <w:qFormat/>
    <w:rsid w:val="00EF2A66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A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nhideWhenUsed/>
    <w:rsid w:val="00EF2A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Indira</dc:creator>
  <cp:lastModifiedBy>Alma Bekbotayeva</cp:lastModifiedBy>
  <cp:revision>4</cp:revision>
  <dcterms:created xsi:type="dcterms:W3CDTF">2021-02-22T05:32:00Z</dcterms:created>
  <dcterms:modified xsi:type="dcterms:W3CDTF">2021-02-22T06:35:00Z</dcterms:modified>
</cp:coreProperties>
</file>